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AA" w:rsidRDefault="00F63FD4" w:rsidP="00F63FD4">
      <w:pPr>
        <w:pStyle w:val="NoSpacing"/>
        <w:jc w:val="both"/>
        <w:rPr>
          <w:sz w:val="24"/>
          <w:szCs w:val="24"/>
        </w:rPr>
      </w:pPr>
      <w:r>
        <w:rPr>
          <w:sz w:val="24"/>
          <w:szCs w:val="24"/>
        </w:rPr>
        <w:t>Chairman Nargiso brought the regular meeting of the Butler Planning Board for September 18, 2018 to order followed by a Pledge to the Flag.  Chairman noted that this meeting is being held in conformance with the Sunshine Law Requirements having been duly advertised and posted at Borough Hall.</w:t>
      </w:r>
    </w:p>
    <w:p w:rsidR="00F63FD4" w:rsidRDefault="00F63FD4" w:rsidP="00F63FD4">
      <w:pPr>
        <w:pStyle w:val="NoSpacing"/>
        <w:jc w:val="both"/>
        <w:rPr>
          <w:sz w:val="24"/>
          <w:szCs w:val="24"/>
        </w:rPr>
      </w:pPr>
    </w:p>
    <w:p w:rsidR="00F63FD4" w:rsidRPr="006861EE" w:rsidRDefault="00F63FD4" w:rsidP="00F63FD4">
      <w:pPr>
        <w:pStyle w:val="NoSpacing"/>
        <w:jc w:val="both"/>
        <w:rPr>
          <w:b/>
          <w:sz w:val="24"/>
          <w:szCs w:val="24"/>
        </w:rPr>
      </w:pPr>
      <w:r w:rsidRPr="006861EE">
        <w:rPr>
          <w:b/>
          <w:sz w:val="24"/>
          <w:szCs w:val="24"/>
        </w:rPr>
        <w:t>ROLL CALL:</w:t>
      </w:r>
    </w:p>
    <w:p w:rsidR="00F63FD4" w:rsidRDefault="00F63FD4" w:rsidP="00F63FD4">
      <w:pPr>
        <w:pStyle w:val="NoSpacing"/>
        <w:jc w:val="both"/>
        <w:rPr>
          <w:sz w:val="24"/>
          <w:szCs w:val="24"/>
        </w:rPr>
      </w:pPr>
      <w:r>
        <w:rPr>
          <w:sz w:val="24"/>
          <w:szCs w:val="24"/>
        </w:rPr>
        <w:t>Present:  Donnelly, Roche, Veneziano, Hauck, Alviene, Grygus, Vath, Fox, Nargiso</w:t>
      </w:r>
    </w:p>
    <w:p w:rsidR="00F63FD4" w:rsidRDefault="00F63FD4" w:rsidP="00F63FD4">
      <w:pPr>
        <w:pStyle w:val="NoSpacing"/>
        <w:jc w:val="both"/>
        <w:rPr>
          <w:sz w:val="24"/>
          <w:szCs w:val="24"/>
        </w:rPr>
      </w:pPr>
      <w:r>
        <w:rPr>
          <w:sz w:val="24"/>
          <w:szCs w:val="24"/>
        </w:rPr>
        <w:t>Absent:  Brown (excused), Finelli (excused)</w:t>
      </w:r>
    </w:p>
    <w:p w:rsidR="00F63FD4" w:rsidRDefault="00F63FD4" w:rsidP="00F63FD4">
      <w:pPr>
        <w:pStyle w:val="NoSpacing"/>
        <w:jc w:val="both"/>
        <w:rPr>
          <w:sz w:val="24"/>
          <w:szCs w:val="24"/>
        </w:rPr>
      </w:pPr>
    </w:p>
    <w:p w:rsidR="00F63FD4" w:rsidRPr="006861EE" w:rsidRDefault="00F63FD4" w:rsidP="00F63FD4">
      <w:pPr>
        <w:pStyle w:val="NoSpacing"/>
        <w:jc w:val="both"/>
        <w:rPr>
          <w:b/>
          <w:sz w:val="24"/>
          <w:szCs w:val="24"/>
        </w:rPr>
      </w:pPr>
      <w:r w:rsidRPr="006861EE">
        <w:rPr>
          <w:b/>
          <w:sz w:val="24"/>
          <w:szCs w:val="24"/>
        </w:rPr>
        <w:t>CASES TO BE HEARD:</w:t>
      </w:r>
    </w:p>
    <w:p w:rsidR="00F63FD4" w:rsidRDefault="00F63FD4" w:rsidP="00F63FD4">
      <w:pPr>
        <w:pStyle w:val="NoSpacing"/>
        <w:jc w:val="both"/>
        <w:rPr>
          <w:sz w:val="24"/>
          <w:szCs w:val="24"/>
        </w:rPr>
      </w:pPr>
    </w:p>
    <w:p w:rsidR="00F63FD4" w:rsidRDefault="00F63FD4" w:rsidP="00F63FD4">
      <w:pPr>
        <w:pStyle w:val="NoSpacing"/>
        <w:jc w:val="both"/>
        <w:rPr>
          <w:sz w:val="24"/>
          <w:szCs w:val="24"/>
        </w:rPr>
      </w:pPr>
      <w:r>
        <w:rPr>
          <w:sz w:val="24"/>
          <w:szCs w:val="24"/>
        </w:rPr>
        <w:t>SD18-72</w:t>
      </w:r>
      <w:r>
        <w:rPr>
          <w:sz w:val="24"/>
          <w:szCs w:val="24"/>
        </w:rPr>
        <w:tab/>
        <w:t>Edward Litchfield</w:t>
      </w:r>
    </w:p>
    <w:p w:rsidR="00F63FD4" w:rsidRDefault="00F63FD4" w:rsidP="00F63FD4">
      <w:pPr>
        <w:pStyle w:val="NoSpacing"/>
        <w:jc w:val="both"/>
        <w:rPr>
          <w:sz w:val="24"/>
          <w:szCs w:val="24"/>
        </w:rPr>
      </w:pPr>
      <w:r>
        <w:rPr>
          <w:sz w:val="24"/>
          <w:szCs w:val="24"/>
        </w:rPr>
        <w:tab/>
      </w:r>
      <w:r>
        <w:rPr>
          <w:sz w:val="24"/>
          <w:szCs w:val="24"/>
        </w:rPr>
        <w:tab/>
        <w:t>20 Tintle Road</w:t>
      </w:r>
    </w:p>
    <w:p w:rsidR="00F63FD4" w:rsidRDefault="00F63FD4" w:rsidP="00F63FD4">
      <w:pPr>
        <w:pStyle w:val="NoSpacing"/>
        <w:jc w:val="both"/>
        <w:rPr>
          <w:sz w:val="24"/>
          <w:szCs w:val="24"/>
        </w:rPr>
      </w:pPr>
      <w:r>
        <w:rPr>
          <w:sz w:val="24"/>
          <w:szCs w:val="24"/>
        </w:rPr>
        <w:tab/>
      </w:r>
      <w:r>
        <w:rPr>
          <w:sz w:val="24"/>
          <w:szCs w:val="24"/>
        </w:rPr>
        <w:tab/>
        <w:t>Block 73 Lot 3.01</w:t>
      </w:r>
    </w:p>
    <w:p w:rsidR="00F63FD4" w:rsidRDefault="00F63FD4" w:rsidP="00F63FD4">
      <w:pPr>
        <w:pStyle w:val="NoSpacing"/>
        <w:jc w:val="both"/>
        <w:rPr>
          <w:sz w:val="24"/>
          <w:szCs w:val="24"/>
        </w:rPr>
      </w:pPr>
    </w:p>
    <w:p w:rsidR="00F63FD4" w:rsidRDefault="00F63FD4" w:rsidP="00F63FD4">
      <w:pPr>
        <w:pStyle w:val="NoSpacing"/>
        <w:jc w:val="both"/>
        <w:rPr>
          <w:sz w:val="24"/>
          <w:szCs w:val="24"/>
        </w:rPr>
      </w:pPr>
      <w:r>
        <w:rPr>
          <w:sz w:val="24"/>
          <w:szCs w:val="24"/>
        </w:rPr>
        <w:t>James LaSala representing the applicant</w:t>
      </w:r>
    </w:p>
    <w:p w:rsidR="00F63FD4" w:rsidRDefault="00F63FD4" w:rsidP="00F63FD4">
      <w:pPr>
        <w:pStyle w:val="NoSpacing"/>
        <w:jc w:val="both"/>
        <w:rPr>
          <w:sz w:val="24"/>
          <w:szCs w:val="24"/>
        </w:rPr>
      </w:pPr>
    </w:p>
    <w:p w:rsidR="00F63FD4" w:rsidRDefault="00F63FD4" w:rsidP="00F63FD4">
      <w:pPr>
        <w:pStyle w:val="NoSpacing"/>
        <w:jc w:val="both"/>
        <w:rPr>
          <w:sz w:val="24"/>
          <w:szCs w:val="24"/>
        </w:rPr>
      </w:pPr>
      <w:r>
        <w:rPr>
          <w:sz w:val="24"/>
          <w:szCs w:val="24"/>
        </w:rPr>
        <w:t>Mr. LaSala stated the applicant comes before the board to request re-approval of a final site plan and subdivision previously granted in Application SD12-45.  Application was made by Eric Isenhour, owner of 18 Tintle Road, Block 73 Lot 3.03.  The subdivision was never perfected.</w:t>
      </w:r>
    </w:p>
    <w:p w:rsidR="00F63FD4" w:rsidRDefault="00F63FD4" w:rsidP="00F63FD4">
      <w:pPr>
        <w:pStyle w:val="NoSpacing"/>
        <w:jc w:val="both"/>
        <w:rPr>
          <w:sz w:val="24"/>
          <w:szCs w:val="24"/>
        </w:rPr>
      </w:pPr>
    </w:p>
    <w:p w:rsidR="00F63FD4" w:rsidRDefault="00F63FD4" w:rsidP="00F63FD4">
      <w:pPr>
        <w:pStyle w:val="NoSpacing"/>
        <w:jc w:val="both"/>
        <w:rPr>
          <w:sz w:val="24"/>
          <w:szCs w:val="24"/>
        </w:rPr>
      </w:pPr>
      <w:r>
        <w:rPr>
          <w:sz w:val="24"/>
          <w:szCs w:val="24"/>
        </w:rPr>
        <w:t>Applicant is the owner of 20 Tintle Road and there is currently a contract for the sale of that property.  Applicant became aware that the subdivision was never perfected and seeks to do so now.</w:t>
      </w:r>
    </w:p>
    <w:p w:rsidR="006861EE" w:rsidRDefault="006861EE" w:rsidP="00F63FD4">
      <w:pPr>
        <w:pStyle w:val="NoSpacing"/>
        <w:jc w:val="both"/>
        <w:rPr>
          <w:sz w:val="24"/>
          <w:szCs w:val="24"/>
        </w:rPr>
      </w:pPr>
    </w:p>
    <w:p w:rsidR="006861EE" w:rsidRDefault="006861EE" w:rsidP="00F63FD4">
      <w:pPr>
        <w:pStyle w:val="NoSpacing"/>
        <w:jc w:val="both"/>
        <w:rPr>
          <w:sz w:val="24"/>
          <w:szCs w:val="24"/>
        </w:rPr>
      </w:pPr>
      <w:r>
        <w:rPr>
          <w:sz w:val="24"/>
          <w:szCs w:val="24"/>
        </w:rPr>
        <w:t>Building Code Official has confirmed permits are open for the addition constructed by the Isenhours, which is nearing completion.   Applicant will reply on the original plans and application submitted under SD12-45 in their entirety.</w:t>
      </w:r>
    </w:p>
    <w:p w:rsidR="006861EE" w:rsidRDefault="006861EE" w:rsidP="00F63FD4">
      <w:pPr>
        <w:pStyle w:val="NoSpacing"/>
        <w:jc w:val="both"/>
        <w:rPr>
          <w:sz w:val="24"/>
          <w:szCs w:val="24"/>
        </w:rPr>
      </w:pPr>
    </w:p>
    <w:p w:rsidR="006861EE" w:rsidRDefault="006861EE" w:rsidP="00F63FD4">
      <w:pPr>
        <w:pStyle w:val="NoSpacing"/>
        <w:jc w:val="both"/>
        <w:rPr>
          <w:sz w:val="24"/>
          <w:szCs w:val="24"/>
        </w:rPr>
      </w:pPr>
      <w:r>
        <w:rPr>
          <w:sz w:val="24"/>
          <w:szCs w:val="24"/>
        </w:rPr>
        <w:t>Upon approval, applicant will undertake all steps to perfect the subdivision.</w:t>
      </w:r>
    </w:p>
    <w:p w:rsidR="006F763A" w:rsidRDefault="006F763A" w:rsidP="00F63FD4">
      <w:pPr>
        <w:pStyle w:val="NoSpacing"/>
        <w:jc w:val="both"/>
        <w:rPr>
          <w:sz w:val="24"/>
          <w:szCs w:val="24"/>
        </w:rPr>
      </w:pPr>
    </w:p>
    <w:p w:rsidR="006F763A" w:rsidRDefault="006F763A" w:rsidP="00F63FD4">
      <w:pPr>
        <w:pStyle w:val="NoSpacing"/>
        <w:jc w:val="both"/>
        <w:rPr>
          <w:sz w:val="24"/>
          <w:szCs w:val="24"/>
        </w:rPr>
      </w:pPr>
      <w:r>
        <w:rPr>
          <w:sz w:val="24"/>
          <w:szCs w:val="24"/>
        </w:rPr>
        <w:t xml:space="preserve">Mr. Barbarula stated that somehow the deed was never recorded.  The board granted this approval, and the people did go for valid permits.  The law allows the board to go back to as if it was in the beginning.  This is clearly an area where the board is almost out of necessity needs to say what they originally approved and should be reapproved now because parties innocently went ahead and did it and unfortunately the deeds were never recorded.  </w:t>
      </w:r>
    </w:p>
    <w:p w:rsidR="006F763A" w:rsidRDefault="006F763A" w:rsidP="00F63FD4">
      <w:pPr>
        <w:pStyle w:val="NoSpacing"/>
        <w:jc w:val="both"/>
        <w:rPr>
          <w:sz w:val="24"/>
          <w:szCs w:val="24"/>
        </w:rPr>
      </w:pPr>
    </w:p>
    <w:p w:rsidR="006F763A" w:rsidRDefault="006F763A" w:rsidP="00F63FD4">
      <w:pPr>
        <w:pStyle w:val="NoSpacing"/>
        <w:jc w:val="both"/>
        <w:rPr>
          <w:sz w:val="24"/>
          <w:szCs w:val="24"/>
        </w:rPr>
      </w:pPr>
      <w:r>
        <w:rPr>
          <w:sz w:val="24"/>
          <w:szCs w:val="24"/>
        </w:rPr>
        <w:t>What the board is being asked to do here is to say what the board action did originally was correct and that you want to reaffirm it because they can’t record it unless the board grants a new approval.</w:t>
      </w:r>
      <w:r w:rsidR="001645C7">
        <w:rPr>
          <w:sz w:val="24"/>
          <w:szCs w:val="24"/>
        </w:rPr>
        <w:t xml:space="preserve">  All board members are eligible to vote and ask questions regarding this application</w:t>
      </w:r>
    </w:p>
    <w:p w:rsidR="00B446E4" w:rsidRDefault="00B446E4" w:rsidP="00F63FD4">
      <w:pPr>
        <w:pStyle w:val="NoSpacing"/>
        <w:jc w:val="both"/>
        <w:rPr>
          <w:sz w:val="24"/>
          <w:szCs w:val="24"/>
        </w:rPr>
      </w:pPr>
    </w:p>
    <w:p w:rsidR="00B446E4" w:rsidRDefault="00B446E4" w:rsidP="00F63FD4">
      <w:pPr>
        <w:pStyle w:val="NoSpacing"/>
        <w:jc w:val="both"/>
        <w:rPr>
          <w:sz w:val="24"/>
          <w:szCs w:val="24"/>
        </w:rPr>
      </w:pPr>
      <w:r>
        <w:rPr>
          <w:sz w:val="24"/>
          <w:szCs w:val="24"/>
        </w:rPr>
        <w:lastRenderedPageBreak/>
        <w:t>Chairman Nargiso stated this application is as if we are hearing it this evening for the first time so if the board has any questions now is the time to ask.  And if you agree that it was approved in 2012 and done properly your vote can be based on that.</w:t>
      </w:r>
    </w:p>
    <w:p w:rsidR="00B446E4" w:rsidRDefault="00B446E4" w:rsidP="00F63FD4">
      <w:pPr>
        <w:pStyle w:val="NoSpacing"/>
        <w:jc w:val="both"/>
        <w:rPr>
          <w:sz w:val="24"/>
          <w:szCs w:val="24"/>
        </w:rPr>
      </w:pPr>
    </w:p>
    <w:p w:rsidR="00B446E4" w:rsidRDefault="00B446E4" w:rsidP="00F63FD4">
      <w:pPr>
        <w:pStyle w:val="NoSpacing"/>
        <w:jc w:val="both"/>
        <w:rPr>
          <w:sz w:val="24"/>
          <w:szCs w:val="24"/>
        </w:rPr>
      </w:pPr>
      <w:r>
        <w:rPr>
          <w:sz w:val="24"/>
          <w:szCs w:val="24"/>
        </w:rPr>
        <w:t xml:space="preserve">Public portion opened by motion for questions and or comments </w:t>
      </w:r>
    </w:p>
    <w:p w:rsidR="00B446E4" w:rsidRDefault="00B446E4" w:rsidP="00F63FD4">
      <w:pPr>
        <w:pStyle w:val="NoSpacing"/>
        <w:jc w:val="both"/>
        <w:rPr>
          <w:sz w:val="24"/>
          <w:szCs w:val="24"/>
        </w:rPr>
      </w:pPr>
    </w:p>
    <w:p w:rsidR="00B446E4" w:rsidRDefault="00B446E4" w:rsidP="00F63FD4">
      <w:pPr>
        <w:pStyle w:val="NoSpacing"/>
        <w:jc w:val="both"/>
        <w:rPr>
          <w:sz w:val="24"/>
          <w:szCs w:val="24"/>
        </w:rPr>
      </w:pPr>
      <w:r>
        <w:rPr>
          <w:sz w:val="24"/>
          <w:szCs w:val="24"/>
        </w:rPr>
        <w:t>Public portion closed by motion</w:t>
      </w:r>
    </w:p>
    <w:p w:rsidR="00B446E4" w:rsidRDefault="00B446E4" w:rsidP="00F63FD4">
      <w:pPr>
        <w:pStyle w:val="NoSpacing"/>
        <w:jc w:val="both"/>
        <w:rPr>
          <w:sz w:val="24"/>
          <w:szCs w:val="24"/>
        </w:rPr>
      </w:pPr>
    </w:p>
    <w:p w:rsidR="00B446E4" w:rsidRDefault="00B446E4" w:rsidP="00F63FD4">
      <w:pPr>
        <w:pStyle w:val="NoSpacing"/>
        <w:jc w:val="both"/>
        <w:rPr>
          <w:sz w:val="24"/>
          <w:szCs w:val="24"/>
        </w:rPr>
      </w:pPr>
      <w:r>
        <w:rPr>
          <w:sz w:val="24"/>
          <w:szCs w:val="24"/>
        </w:rPr>
        <w:t>Motion to approve application as presented to the Board</w:t>
      </w:r>
    </w:p>
    <w:p w:rsidR="00B446E4" w:rsidRDefault="00B446E4" w:rsidP="00F63FD4">
      <w:pPr>
        <w:pStyle w:val="NoSpacing"/>
        <w:jc w:val="both"/>
        <w:rPr>
          <w:sz w:val="24"/>
          <w:szCs w:val="24"/>
        </w:rPr>
      </w:pPr>
      <w:r>
        <w:rPr>
          <w:sz w:val="24"/>
          <w:szCs w:val="24"/>
        </w:rPr>
        <w:t>Motion:  Fox</w:t>
      </w:r>
    </w:p>
    <w:p w:rsidR="00B446E4" w:rsidRDefault="00B446E4" w:rsidP="00F63FD4">
      <w:pPr>
        <w:pStyle w:val="NoSpacing"/>
        <w:jc w:val="both"/>
        <w:rPr>
          <w:sz w:val="24"/>
          <w:szCs w:val="24"/>
        </w:rPr>
      </w:pPr>
      <w:r>
        <w:rPr>
          <w:sz w:val="24"/>
          <w:szCs w:val="24"/>
        </w:rPr>
        <w:t>Second:  Donnelly</w:t>
      </w:r>
    </w:p>
    <w:p w:rsidR="00B446E4" w:rsidRDefault="00B446E4" w:rsidP="00F63FD4">
      <w:pPr>
        <w:pStyle w:val="NoSpacing"/>
        <w:jc w:val="both"/>
        <w:rPr>
          <w:sz w:val="24"/>
          <w:szCs w:val="24"/>
        </w:rPr>
      </w:pPr>
      <w:r>
        <w:rPr>
          <w:sz w:val="24"/>
          <w:szCs w:val="24"/>
        </w:rPr>
        <w:t>Voted Aye:  Donnelly, Roche, Veneziano, Hauck, Alviene, Grygus, Vath, Fox, Nargiso</w:t>
      </w:r>
    </w:p>
    <w:p w:rsidR="00B446E4" w:rsidRDefault="00B446E4" w:rsidP="00F63FD4">
      <w:pPr>
        <w:pStyle w:val="NoSpacing"/>
        <w:jc w:val="both"/>
        <w:rPr>
          <w:sz w:val="24"/>
          <w:szCs w:val="24"/>
        </w:rPr>
      </w:pPr>
      <w:r>
        <w:rPr>
          <w:sz w:val="24"/>
          <w:szCs w:val="24"/>
        </w:rPr>
        <w:t>Voted Nay:  None</w:t>
      </w:r>
    </w:p>
    <w:p w:rsidR="00B446E4" w:rsidRDefault="00B446E4" w:rsidP="00F63FD4">
      <w:pPr>
        <w:pStyle w:val="NoSpacing"/>
        <w:jc w:val="both"/>
        <w:rPr>
          <w:sz w:val="24"/>
          <w:szCs w:val="24"/>
        </w:rPr>
      </w:pPr>
    </w:p>
    <w:p w:rsidR="00B446E4" w:rsidRPr="00396C17" w:rsidRDefault="00396C17" w:rsidP="00F63FD4">
      <w:pPr>
        <w:pStyle w:val="NoSpacing"/>
        <w:jc w:val="both"/>
        <w:rPr>
          <w:b/>
          <w:sz w:val="24"/>
          <w:szCs w:val="24"/>
        </w:rPr>
      </w:pPr>
      <w:r w:rsidRPr="00396C17">
        <w:rPr>
          <w:b/>
          <w:sz w:val="24"/>
          <w:szCs w:val="24"/>
        </w:rPr>
        <w:t>APPROVAL OF MINUTES:</w:t>
      </w:r>
    </w:p>
    <w:p w:rsidR="00396C17" w:rsidRDefault="00396C17" w:rsidP="00F63FD4">
      <w:pPr>
        <w:pStyle w:val="NoSpacing"/>
        <w:jc w:val="both"/>
        <w:rPr>
          <w:sz w:val="24"/>
          <w:szCs w:val="24"/>
        </w:rPr>
      </w:pPr>
      <w:r>
        <w:rPr>
          <w:sz w:val="24"/>
          <w:szCs w:val="24"/>
        </w:rPr>
        <w:t>Motion:  Donnelly</w:t>
      </w:r>
    </w:p>
    <w:p w:rsidR="00396C17" w:rsidRDefault="00396C17" w:rsidP="00F63FD4">
      <w:pPr>
        <w:pStyle w:val="NoSpacing"/>
        <w:jc w:val="both"/>
        <w:rPr>
          <w:sz w:val="24"/>
          <w:szCs w:val="24"/>
        </w:rPr>
      </w:pPr>
      <w:r>
        <w:rPr>
          <w:sz w:val="24"/>
          <w:szCs w:val="24"/>
        </w:rPr>
        <w:t>Second:  Grygus</w:t>
      </w:r>
    </w:p>
    <w:p w:rsidR="00396C17" w:rsidRDefault="00396C17" w:rsidP="00F63FD4">
      <w:pPr>
        <w:pStyle w:val="NoSpacing"/>
        <w:jc w:val="both"/>
        <w:rPr>
          <w:sz w:val="24"/>
          <w:szCs w:val="24"/>
        </w:rPr>
      </w:pPr>
      <w:r>
        <w:rPr>
          <w:sz w:val="24"/>
          <w:szCs w:val="24"/>
        </w:rPr>
        <w:t>Voted Aye:  Donnelly, Roche, Veneziano, Hauck, Alviene, Grygus, Nargiso</w:t>
      </w:r>
    </w:p>
    <w:p w:rsidR="00396C17" w:rsidRDefault="00396C17" w:rsidP="00F63FD4">
      <w:pPr>
        <w:pStyle w:val="NoSpacing"/>
        <w:jc w:val="both"/>
        <w:rPr>
          <w:sz w:val="24"/>
          <w:szCs w:val="24"/>
        </w:rPr>
      </w:pPr>
      <w:r>
        <w:rPr>
          <w:sz w:val="24"/>
          <w:szCs w:val="24"/>
        </w:rPr>
        <w:t xml:space="preserve">Abstain:  Vath, Fox </w:t>
      </w:r>
    </w:p>
    <w:p w:rsidR="00396C17" w:rsidRDefault="00396C17" w:rsidP="00F63FD4">
      <w:pPr>
        <w:pStyle w:val="NoSpacing"/>
        <w:jc w:val="both"/>
        <w:rPr>
          <w:sz w:val="24"/>
          <w:szCs w:val="24"/>
        </w:rPr>
      </w:pPr>
      <w:r>
        <w:rPr>
          <w:sz w:val="24"/>
          <w:szCs w:val="24"/>
        </w:rPr>
        <w:t>Voted Nay:  None</w:t>
      </w:r>
    </w:p>
    <w:p w:rsidR="000E2FCB" w:rsidRDefault="000E2FCB" w:rsidP="00F63FD4">
      <w:pPr>
        <w:pStyle w:val="NoSpacing"/>
        <w:jc w:val="both"/>
        <w:rPr>
          <w:sz w:val="24"/>
          <w:szCs w:val="24"/>
        </w:rPr>
      </w:pPr>
    </w:p>
    <w:p w:rsidR="00B446E4" w:rsidRDefault="000E2FCB" w:rsidP="00F63FD4">
      <w:pPr>
        <w:pStyle w:val="NoSpacing"/>
        <w:jc w:val="both"/>
        <w:rPr>
          <w:b/>
          <w:sz w:val="24"/>
          <w:szCs w:val="24"/>
        </w:rPr>
      </w:pPr>
      <w:r>
        <w:rPr>
          <w:b/>
          <w:sz w:val="24"/>
          <w:szCs w:val="24"/>
        </w:rPr>
        <w:t xml:space="preserve"> APPROVAL OF VOUCHERS</w:t>
      </w:r>
    </w:p>
    <w:p w:rsidR="000E2FCB" w:rsidRDefault="000E2FCB" w:rsidP="00F63FD4">
      <w:pPr>
        <w:pStyle w:val="NoSpacing"/>
        <w:jc w:val="both"/>
        <w:rPr>
          <w:sz w:val="24"/>
          <w:szCs w:val="24"/>
        </w:rPr>
      </w:pPr>
      <w:r>
        <w:rPr>
          <w:sz w:val="24"/>
          <w:szCs w:val="24"/>
        </w:rPr>
        <w:t>Motion to approve as submitted</w:t>
      </w:r>
    </w:p>
    <w:p w:rsidR="000E2FCB" w:rsidRDefault="000E2FCB" w:rsidP="00F63FD4">
      <w:pPr>
        <w:pStyle w:val="NoSpacing"/>
        <w:jc w:val="both"/>
        <w:rPr>
          <w:sz w:val="24"/>
          <w:szCs w:val="24"/>
        </w:rPr>
      </w:pPr>
      <w:r>
        <w:rPr>
          <w:sz w:val="24"/>
          <w:szCs w:val="24"/>
        </w:rPr>
        <w:t>Motion:  Donnelly</w:t>
      </w:r>
    </w:p>
    <w:p w:rsidR="000E2FCB" w:rsidRDefault="000E2FCB" w:rsidP="00F63FD4">
      <w:pPr>
        <w:pStyle w:val="NoSpacing"/>
        <w:jc w:val="both"/>
        <w:rPr>
          <w:sz w:val="24"/>
          <w:szCs w:val="24"/>
        </w:rPr>
      </w:pPr>
      <w:r>
        <w:rPr>
          <w:sz w:val="24"/>
          <w:szCs w:val="24"/>
        </w:rPr>
        <w:t>Second:  Fox</w:t>
      </w:r>
    </w:p>
    <w:p w:rsidR="000E2FCB" w:rsidRDefault="000E2FCB" w:rsidP="00F63FD4">
      <w:pPr>
        <w:pStyle w:val="NoSpacing"/>
        <w:jc w:val="both"/>
        <w:rPr>
          <w:sz w:val="24"/>
          <w:szCs w:val="24"/>
        </w:rPr>
      </w:pPr>
      <w:r>
        <w:rPr>
          <w:sz w:val="24"/>
          <w:szCs w:val="24"/>
        </w:rPr>
        <w:t>Voted Aye:  Donnelly, Roche, Veneziano, Hauck, Alviene, Grygus, Vath, Fox, Nargiso</w:t>
      </w:r>
    </w:p>
    <w:p w:rsidR="000E2FCB" w:rsidRDefault="000E2FCB" w:rsidP="00F63FD4">
      <w:pPr>
        <w:pStyle w:val="NoSpacing"/>
        <w:jc w:val="both"/>
        <w:rPr>
          <w:sz w:val="24"/>
          <w:szCs w:val="24"/>
        </w:rPr>
      </w:pPr>
      <w:r>
        <w:rPr>
          <w:sz w:val="24"/>
          <w:szCs w:val="24"/>
        </w:rPr>
        <w:t>Voted Nay:  None</w:t>
      </w:r>
    </w:p>
    <w:p w:rsidR="00BA6129" w:rsidRDefault="00BA6129" w:rsidP="00F63FD4">
      <w:pPr>
        <w:pStyle w:val="NoSpacing"/>
        <w:jc w:val="both"/>
        <w:rPr>
          <w:sz w:val="24"/>
          <w:szCs w:val="24"/>
        </w:rPr>
      </w:pPr>
    </w:p>
    <w:p w:rsidR="000E2FCB" w:rsidRDefault="00BA6129" w:rsidP="00F63FD4">
      <w:pPr>
        <w:pStyle w:val="NoSpacing"/>
        <w:jc w:val="both"/>
        <w:rPr>
          <w:sz w:val="24"/>
          <w:szCs w:val="24"/>
        </w:rPr>
      </w:pPr>
      <w:r w:rsidRPr="00BA6129">
        <w:rPr>
          <w:b/>
          <w:sz w:val="24"/>
          <w:szCs w:val="24"/>
        </w:rPr>
        <w:t>WORKSHOP</w:t>
      </w:r>
      <w:r>
        <w:rPr>
          <w:sz w:val="24"/>
          <w:szCs w:val="24"/>
        </w:rPr>
        <w:t xml:space="preserve"> </w:t>
      </w:r>
      <w:r w:rsidR="00DA1DF2">
        <w:rPr>
          <w:sz w:val="24"/>
          <w:szCs w:val="24"/>
        </w:rPr>
        <w:t xml:space="preserve">for October </w:t>
      </w:r>
      <w:bookmarkStart w:id="0" w:name="_GoBack"/>
      <w:bookmarkEnd w:id="0"/>
      <w:r>
        <w:rPr>
          <w:sz w:val="24"/>
          <w:szCs w:val="24"/>
        </w:rPr>
        <w:t>will be cancelled if there is no agenda, board will be notified by email of cancellation</w:t>
      </w:r>
    </w:p>
    <w:p w:rsidR="00BA6129" w:rsidRPr="000E2FCB" w:rsidRDefault="00BA6129" w:rsidP="00F63FD4">
      <w:pPr>
        <w:pStyle w:val="NoSpacing"/>
        <w:jc w:val="both"/>
        <w:rPr>
          <w:sz w:val="24"/>
          <w:szCs w:val="24"/>
        </w:rPr>
      </w:pPr>
    </w:p>
    <w:p w:rsidR="00B446E4" w:rsidRPr="00396C17" w:rsidRDefault="00396C17" w:rsidP="00F63FD4">
      <w:pPr>
        <w:pStyle w:val="NoSpacing"/>
        <w:jc w:val="both"/>
        <w:rPr>
          <w:b/>
          <w:sz w:val="24"/>
          <w:szCs w:val="24"/>
        </w:rPr>
      </w:pPr>
      <w:r w:rsidRPr="00396C17">
        <w:rPr>
          <w:b/>
          <w:sz w:val="24"/>
          <w:szCs w:val="24"/>
        </w:rPr>
        <w:t>MOTION TO ADJOURN</w:t>
      </w:r>
    </w:p>
    <w:p w:rsidR="00396C17" w:rsidRDefault="00396C17" w:rsidP="00F63FD4">
      <w:pPr>
        <w:pStyle w:val="NoSpacing"/>
        <w:jc w:val="both"/>
        <w:rPr>
          <w:sz w:val="24"/>
          <w:szCs w:val="24"/>
        </w:rPr>
      </w:pPr>
      <w:r>
        <w:rPr>
          <w:sz w:val="24"/>
          <w:szCs w:val="24"/>
        </w:rPr>
        <w:t>Motion:  Fox</w:t>
      </w:r>
    </w:p>
    <w:p w:rsidR="00396C17" w:rsidRDefault="00396C17" w:rsidP="00F63FD4">
      <w:pPr>
        <w:pStyle w:val="NoSpacing"/>
        <w:jc w:val="both"/>
        <w:rPr>
          <w:sz w:val="24"/>
          <w:szCs w:val="24"/>
        </w:rPr>
      </w:pPr>
      <w:r>
        <w:rPr>
          <w:sz w:val="24"/>
          <w:szCs w:val="24"/>
        </w:rPr>
        <w:t>Second:  Donnelly</w:t>
      </w:r>
    </w:p>
    <w:p w:rsidR="00396C17" w:rsidRDefault="00396C17" w:rsidP="00F63FD4">
      <w:pPr>
        <w:pStyle w:val="NoSpacing"/>
        <w:jc w:val="both"/>
        <w:rPr>
          <w:sz w:val="24"/>
          <w:szCs w:val="24"/>
        </w:rPr>
      </w:pPr>
      <w:r>
        <w:rPr>
          <w:sz w:val="24"/>
          <w:szCs w:val="24"/>
        </w:rPr>
        <w:t>All Ayes</w:t>
      </w:r>
    </w:p>
    <w:p w:rsidR="00396C17" w:rsidRDefault="00396C17" w:rsidP="00F63FD4">
      <w:pPr>
        <w:pStyle w:val="NoSpacing"/>
        <w:pBdr>
          <w:bottom w:val="single" w:sz="12" w:space="1" w:color="auto"/>
        </w:pBdr>
        <w:jc w:val="both"/>
        <w:rPr>
          <w:sz w:val="24"/>
          <w:szCs w:val="24"/>
        </w:rPr>
      </w:pPr>
    </w:p>
    <w:p w:rsidR="00396C17" w:rsidRDefault="00396C17" w:rsidP="00F63FD4">
      <w:pPr>
        <w:pStyle w:val="NoSpacing"/>
        <w:jc w:val="both"/>
        <w:rPr>
          <w:sz w:val="24"/>
          <w:szCs w:val="24"/>
        </w:rPr>
      </w:pPr>
    </w:p>
    <w:p w:rsidR="00396C17" w:rsidRDefault="00396C17" w:rsidP="00F63FD4">
      <w:pPr>
        <w:pStyle w:val="NoSpacing"/>
        <w:jc w:val="both"/>
        <w:rPr>
          <w:sz w:val="24"/>
          <w:szCs w:val="24"/>
        </w:rPr>
      </w:pPr>
    </w:p>
    <w:p w:rsidR="00396C17" w:rsidRDefault="00396C17" w:rsidP="00F63FD4">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396C17" w:rsidRDefault="00396C17" w:rsidP="00F63FD4">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396C17" w:rsidRDefault="00396C17" w:rsidP="00F63FD4">
      <w:pPr>
        <w:pStyle w:val="NoSpacing"/>
        <w:jc w:val="both"/>
        <w:rPr>
          <w:sz w:val="24"/>
          <w:szCs w:val="24"/>
        </w:rPr>
      </w:pPr>
    </w:p>
    <w:p w:rsidR="00396C17" w:rsidRDefault="00396C17" w:rsidP="00F63FD4">
      <w:pPr>
        <w:pStyle w:val="NoSpacing"/>
        <w:jc w:val="both"/>
        <w:rPr>
          <w:sz w:val="24"/>
          <w:szCs w:val="24"/>
        </w:rPr>
      </w:pPr>
      <w:r>
        <w:rPr>
          <w:sz w:val="24"/>
          <w:szCs w:val="24"/>
        </w:rPr>
        <w:t>ATTEST:  _____________________________</w:t>
      </w:r>
    </w:p>
    <w:p w:rsidR="00396C17" w:rsidRDefault="00396C17" w:rsidP="00F63FD4">
      <w:pPr>
        <w:pStyle w:val="NoSpacing"/>
        <w:jc w:val="both"/>
        <w:rPr>
          <w:sz w:val="24"/>
          <w:szCs w:val="24"/>
        </w:rPr>
      </w:pPr>
      <w:r>
        <w:rPr>
          <w:sz w:val="24"/>
          <w:szCs w:val="24"/>
        </w:rPr>
        <w:tab/>
      </w:r>
      <w:r>
        <w:rPr>
          <w:sz w:val="24"/>
          <w:szCs w:val="24"/>
        </w:rPr>
        <w:tab/>
        <w:t>Secretary – Planning Board</w:t>
      </w:r>
    </w:p>
    <w:p w:rsidR="00396C17" w:rsidRDefault="00BA6129" w:rsidP="00F63FD4">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ADOPTED</w:t>
      </w:r>
      <w:proofErr w:type="gramStart"/>
      <w:r>
        <w:rPr>
          <w:sz w:val="24"/>
          <w:szCs w:val="24"/>
        </w:rPr>
        <w:t>:_</w:t>
      </w:r>
      <w:proofErr w:type="gramEnd"/>
      <w:r>
        <w:rPr>
          <w:sz w:val="24"/>
          <w:szCs w:val="24"/>
        </w:rPr>
        <w:t>____________________</w:t>
      </w:r>
    </w:p>
    <w:p w:rsidR="00396C17" w:rsidRPr="00F63FD4" w:rsidRDefault="00396C17" w:rsidP="00F63FD4">
      <w:pPr>
        <w:pStyle w:val="NoSpacing"/>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p>
    <w:sectPr w:rsidR="00396C17" w:rsidRPr="00F6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D4"/>
    <w:rsid w:val="00002F3D"/>
    <w:rsid w:val="000E2FCB"/>
    <w:rsid w:val="001645C7"/>
    <w:rsid w:val="00396C17"/>
    <w:rsid w:val="006861EE"/>
    <w:rsid w:val="006A7AAA"/>
    <w:rsid w:val="006F763A"/>
    <w:rsid w:val="00B446E4"/>
    <w:rsid w:val="00BA6129"/>
    <w:rsid w:val="00DA1DF2"/>
    <w:rsid w:val="00F6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F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7</cp:revision>
  <dcterms:created xsi:type="dcterms:W3CDTF">2018-10-11T16:18:00Z</dcterms:created>
  <dcterms:modified xsi:type="dcterms:W3CDTF">2018-10-11T16:58:00Z</dcterms:modified>
</cp:coreProperties>
</file>